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13B" w:rsidRPr="007D3F5D" w:rsidRDefault="00F4513B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F4513B" w:rsidRPr="007D3F5D" w:rsidRDefault="00F4513B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Рабочая программа по биологии разработана на основе </w:t>
      </w:r>
      <w:r w:rsidRPr="007D3F5D">
        <w:rPr>
          <w:rFonts w:ascii="Times New Roman" w:hAnsi="Times New Roman"/>
          <w:i/>
          <w:sz w:val="24"/>
          <w:szCs w:val="24"/>
          <w:lang w:eastAsia="ru-RU"/>
        </w:rPr>
        <w:t>программы курса по биологии 6  класса  «Биология. Многообразие покрытосеменных растений»  В.В. Пасечника и др.</w:t>
      </w:r>
      <w:r w:rsidRPr="007D3F5D">
        <w:rPr>
          <w:rFonts w:ascii="Times New Roman" w:hAnsi="Times New Roman"/>
          <w:sz w:val="24"/>
          <w:szCs w:val="24"/>
          <w:lang w:eastAsia="ru-RU"/>
        </w:rPr>
        <w:t xml:space="preserve">  и включает в себя сведения о многообразии растительного мира.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Настоящая  программа  ориентирована  на использование учебника  </w:t>
      </w:r>
      <w:r w:rsidRPr="007D3F5D">
        <w:rPr>
          <w:rFonts w:ascii="Times New Roman" w:hAnsi="Times New Roman"/>
          <w:i/>
          <w:sz w:val="24"/>
          <w:szCs w:val="24"/>
          <w:lang w:eastAsia="ru-RU"/>
        </w:rPr>
        <w:t xml:space="preserve">В.В. Пасечник Биология. Многообразие покрытосеменных растений: Учебник для общеобразовательных учебных заведений. – М.: Дрофа.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Вид реализуемой программы – основная общеобразовательная.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>Образов</w:t>
      </w:r>
      <w:r w:rsidR="00055255">
        <w:rPr>
          <w:rFonts w:ascii="Times New Roman" w:hAnsi="Times New Roman"/>
          <w:sz w:val="24"/>
          <w:szCs w:val="24"/>
          <w:lang w:eastAsia="ru-RU"/>
        </w:rPr>
        <w:t>ательная программа школы на 2021-2022</w:t>
      </w:r>
      <w:r w:rsidRPr="007D3F5D">
        <w:rPr>
          <w:rFonts w:ascii="Times New Roman" w:hAnsi="Times New Roman"/>
          <w:sz w:val="24"/>
          <w:szCs w:val="24"/>
          <w:lang w:eastAsia="ru-RU"/>
        </w:rPr>
        <w:t xml:space="preserve"> учебный год.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Рабочая программа является основным документом («Закон РФ об образовании» ст.32 п.27). Программа конкретизирует содержание предметных тем Федерального государственного образовательного стандарта и дает распределение учебных часов по разделам курса.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color w:val="000000"/>
          <w:spacing w:val="-4"/>
          <w:sz w:val="24"/>
          <w:szCs w:val="24"/>
          <w:lang w:eastAsia="ru-RU"/>
        </w:rPr>
        <w:t>Цель курса: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</w:t>
      </w:r>
      <w:r w:rsidRPr="007D3F5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социализация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>обучаемых как вхождение в мир культу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ры и социальных отношений, обеспечивающее включение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учащихся в ту или иную группу или общность — носителя ее </w:t>
      </w:r>
      <w:r w:rsidRPr="007D3F5D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>норм, ценностей, ориентации, осваиваемых в процессе зна</w:t>
      </w:r>
      <w:r w:rsidRPr="007D3F5D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комства с миром живой природы;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</w:t>
      </w:r>
      <w:r w:rsidRPr="007D3F5D">
        <w:rPr>
          <w:rFonts w:ascii="Times New Roman" w:hAnsi="Times New Roman"/>
          <w:bCs/>
          <w:color w:val="000000"/>
          <w:spacing w:val="4"/>
          <w:sz w:val="24"/>
          <w:szCs w:val="24"/>
          <w:lang w:eastAsia="ru-RU"/>
        </w:rPr>
        <w:t xml:space="preserve">приобщение  </w:t>
      </w:r>
      <w:r w:rsidRPr="007D3F5D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 xml:space="preserve">к познавательной культуре как системе 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познавательных (научных) ценностей, накопленных общест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вом в сфере биологической науки.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color w:val="000000"/>
          <w:spacing w:val="-1"/>
          <w:sz w:val="24"/>
          <w:szCs w:val="24"/>
          <w:lang w:eastAsia="ru-RU"/>
        </w:rPr>
        <w:t>Задачи курса: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color w:val="000000"/>
          <w:spacing w:val="3"/>
          <w:sz w:val="24"/>
          <w:szCs w:val="24"/>
          <w:lang w:eastAsia="ru-RU"/>
        </w:rPr>
        <w:t xml:space="preserve">ориентация </w:t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в системе моральных норм и ценностей: 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признание высокой ценности жизни во всех ее проявлениях, </w:t>
      </w:r>
      <w:r w:rsidRPr="007D3F5D">
        <w:rPr>
          <w:rFonts w:ascii="Times New Roman" w:hAnsi="Times New Roman"/>
          <w:color w:val="000000"/>
          <w:spacing w:val="7"/>
          <w:sz w:val="24"/>
          <w:szCs w:val="24"/>
          <w:lang w:eastAsia="ru-RU"/>
        </w:rPr>
        <w:t xml:space="preserve">здоровья своего и других людей; 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pacing w:val="7"/>
          <w:sz w:val="24"/>
          <w:szCs w:val="24"/>
          <w:lang w:eastAsia="ru-RU"/>
        </w:rPr>
        <w:t xml:space="preserve">экологическое сознание; 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воспитание любви к природе;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color w:val="000000"/>
          <w:spacing w:val="3"/>
          <w:sz w:val="24"/>
          <w:szCs w:val="24"/>
          <w:lang w:eastAsia="ru-RU"/>
        </w:rPr>
        <w:t xml:space="preserve">развитие  </w:t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познавательных мотивов, направленных на получение нового знания о живой природе; 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познавательных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>качеств личности, связанных с усвоением основ научных зна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ний, овладением методами исследования природы, формиро</w:t>
      </w:r>
      <w:r w:rsidRPr="007D3F5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ванием интеллектуальных умений;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овладение 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>ключевыми компетентностями: учебно-по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знавательными,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информационными, ценностно-смысловыми, </w:t>
      </w:r>
      <w:r w:rsidRPr="007D3F5D">
        <w:rPr>
          <w:rFonts w:ascii="Times New Roman" w:hAnsi="Times New Roman"/>
          <w:color w:val="000000"/>
          <w:spacing w:val="-9"/>
          <w:sz w:val="24"/>
          <w:szCs w:val="24"/>
          <w:lang w:eastAsia="ru-RU"/>
        </w:rPr>
        <w:t>коммуникативными;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формирование  </w:t>
      </w:r>
      <w:r w:rsidRPr="007D3F5D">
        <w:rPr>
          <w:rFonts w:ascii="Times New Roman" w:hAnsi="Times New Roman"/>
          <w:sz w:val="24"/>
          <w:szCs w:val="24"/>
          <w:lang w:eastAsia="ru-RU"/>
        </w:rPr>
        <w:t>у учащихся познавательной культуры,</w:t>
      </w:r>
      <w:r w:rsidRPr="007D3F5D">
        <w:rPr>
          <w:rFonts w:ascii="Times New Roman" w:hAnsi="Times New Roman"/>
          <w:sz w:val="24"/>
          <w:szCs w:val="24"/>
          <w:lang w:eastAsia="ru-RU"/>
        </w:rPr>
        <w:br/>
      </w:r>
      <w:r w:rsidRPr="007D3F5D">
        <w:rPr>
          <w:rFonts w:ascii="Times New Roman" w:hAnsi="Times New Roman"/>
          <w:spacing w:val="3"/>
          <w:sz w:val="24"/>
          <w:szCs w:val="24"/>
          <w:lang w:eastAsia="ru-RU"/>
        </w:rPr>
        <w:t>осваиваемой в процессе познавательной деятельности, и эс</w:t>
      </w:r>
      <w:r w:rsidRPr="007D3F5D">
        <w:rPr>
          <w:rFonts w:ascii="Times New Roman" w:hAnsi="Times New Roman"/>
          <w:spacing w:val="3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spacing w:val="4"/>
          <w:sz w:val="24"/>
          <w:szCs w:val="24"/>
          <w:lang w:eastAsia="ru-RU"/>
        </w:rPr>
        <w:t>тетической культуры как способности к эмоционально-цен</w:t>
      </w:r>
      <w:r w:rsidRPr="007D3F5D">
        <w:rPr>
          <w:rFonts w:ascii="Times New Roman" w:hAnsi="Times New Roman"/>
          <w:spacing w:val="4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sz w:val="24"/>
          <w:szCs w:val="24"/>
          <w:lang w:eastAsia="ru-RU"/>
        </w:rPr>
        <w:t>ностному отношению к объектам живой природы.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курса биологии в базисном учебном плане.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  Согласно действующему  учебному плану поурочное планирование предусматривает  в 6 классе обучение биологии в объеме 1 час  в неделю.      На основании примерных программ Минобразования РФ, содержащих требования к минимальному объему содержания учебного материала по биологии в 6  классах, в нем реализуется базисный уровень.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 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закономерностей, теорий, законов, гипотез в старшей школе, где Таким образом, содержание курса в основной школе представляет собой важное неотъемлемое звено в системе непрерывного биологического образования, являющееся основой для последующей уровневой и профильной дифференциации.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При изучении данного курса  учащиеся  получают  общие  представления  о  многообразии покрытосеменных растений – строении, процессах жизнедеятельности,  классификации  растений.    Учащиеся  должны   усвоить  и  применять  в  своей   деятельности  основные   положения   биологической  науки  о  строении   и  </w:t>
      </w:r>
      <w:r w:rsidRPr="007D3F5D">
        <w:rPr>
          <w:rFonts w:ascii="Times New Roman" w:hAnsi="Times New Roman"/>
          <w:sz w:val="24"/>
          <w:szCs w:val="24"/>
          <w:lang w:eastAsia="ru-RU"/>
        </w:rPr>
        <w:lastRenderedPageBreak/>
        <w:t>жизнедеятельности  организмов,  их  индивидуальном  и  историческом  развитии,  структуре,  функционировании,  многообразии   экологических  систем,  их  изменении  под  влиянием  деятельности  человека,  научиться  принимать  экологически   правильные  решения  в  области  природопользования.</w:t>
      </w:r>
    </w:p>
    <w:p w:rsidR="00F4513B" w:rsidRPr="007D3F5D" w:rsidRDefault="00F4513B" w:rsidP="007D3F5D">
      <w:pPr>
        <w:spacing w:after="0" w:line="24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  <w:lang w:eastAsia="ru-RU"/>
        </w:rPr>
      </w:pP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i/>
          <w:sz w:val="24"/>
          <w:szCs w:val="24"/>
          <w:lang w:eastAsia="ru-RU"/>
        </w:rPr>
        <w:t>Количество часов по рабочему плану – 34 часа, 1 час в неделю</w:t>
      </w:r>
    </w:p>
    <w:p w:rsidR="00F4513B" w:rsidRPr="007D3F5D" w:rsidRDefault="00F4513B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4513B" w:rsidRPr="007D3F5D" w:rsidRDefault="00F4513B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D3F5D" w:rsidRDefault="00945805" w:rsidP="007D3F5D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Планируемые результаты</w:t>
      </w:r>
      <w:bookmarkStart w:id="0" w:name="_GoBack"/>
      <w:bookmarkEnd w:id="0"/>
    </w:p>
    <w:p w:rsidR="001D37AF" w:rsidRPr="007D3F5D" w:rsidRDefault="001D37AF" w:rsidP="007D3F5D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Изучение курса ≪Биология≫ в 6 классе направлено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на достижение следующих результатов (освоение универсальных учебных действий – УУД).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 w:rsidRPr="007D3F5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Личностные результаты: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осознание единства и целостности окружающего мира, возможности его познания и объяснения на основе достижений науки;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формирование и 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 восприятия живых объектов;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умение применять полученные знания в практической деятельности;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осознание потребности и готовности к самообразованию, в том числе и в рамках самостоятельной деятельности вне школы;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определение жизненных ценностей, ориентация на понимание причин успехов и неудач в учебной деятельности; умение преодолевать трудно-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сти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 xml:space="preserve"> в процессе достижения намеченных целей;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• знание основных принципов и правил отношения к живой природе, основ здорового образа жизни и </w:t>
      </w: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здоровьесберегающих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 xml:space="preserve"> технологий;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формирование и развитие уважительного отношения к окружающим; умение соблюдать культуру поведения и проявлять терпимость при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gramStart"/>
      <w:r w:rsidRPr="007D3F5D">
        <w:rPr>
          <w:rFonts w:ascii="Times New Roman" w:eastAsia="Newton-Regular" w:hAnsi="Times New Roman"/>
          <w:sz w:val="24"/>
          <w:szCs w:val="24"/>
        </w:rPr>
        <w:t>взаимодействии</w:t>
      </w:r>
      <w:proofErr w:type="gramEnd"/>
      <w:r w:rsidRPr="007D3F5D">
        <w:rPr>
          <w:rFonts w:ascii="Times New Roman" w:eastAsia="Newton-Regular" w:hAnsi="Times New Roman"/>
          <w:sz w:val="24"/>
          <w:szCs w:val="24"/>
        </w:rPr>
        <w:t xml:space="preserve"> с взрослыми и сверстниками;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оценка жизненных ситуаций с точки зрения безопасного образа жизни и сохранения здоровья;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формирование экологического мышления: умение оценивать свою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деятельность и поступки других людей с точки зрения сохранения окру-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жающей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 xml:space="preserve"> среды </w:t>
      </w:r>
      <w:r w:rsidRPr="007D3F5D">
        <w:rPr>
          <w:rFonts w:ascii="Times New Roman" w:eastAsia="Newton-Regular" w:hAnsi="Times New Roman"/>
          <w:b/>
          <w:bCs/>
          <w:sz w:val="24"/>
          <w:szCs w:val="24"/>
        </w:rPr>
        <w:t xml:space="preserve">– </w:t>
      </w:r>
      <w:r w:rsidRPr="007D3F5D">
        <w:rPr>
          <w:rFonts w:ascii="Times New Roman" w:eastAsia="Newton-Regular" w:hAnsi="Times New Roman"/>
          <w:sz w:val="24"/>
          <w:szCs w:val="24"/>
        </w:rPr>
        <w:t>гаранта жизни и благополучия людей на Земле.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proofErr w:type="spellStart"/>
      <w:r w:rsidRPr="007D3F5D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7D3F5D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 xml:space="preserve"> результаты: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1)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 xml:space="preserve">познавательные УУД </w:t>
      </w:r>
      <w:r w:rsidRPr="007D3F5D">
        <w:rPr>
          <w:rFonts w:ascii="Times New Roman" w:eastAsia="Newton-Regular" w:hAnsi="Times New Roman"/>
          <w:sz w:val="24"/>
          <w:szCs w:val="24"/>
        </w:rPr>
        <w:t>– формирование и развитие навыков и умений: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составлять тезисы, различные виды планов (простых, сложных и т. п.), структурировать учебный материал, давать определения понятий;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проводить наблюдения, ставить элементарные эксперименты и объяснять полученные результаты;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lastRenderedPageBreak/>
        <w:t>• сравнивать и классифицировать, самостоятельно выбирая критерии для указанных логических операций;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строить логические рассуждения, включающие установление причинно-следственных связей;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создавать схематические модели с выделением существенных характеристик объектов;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2)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 xml:space="preserve">регулятивные УУД </w:t>
      </w:r>
      <w:r w:rsidRPr="007D3F5D">
        <w:rPr>
          <w:rFonts w:ascii="Times New Roman" w:eastAsia="Newton-Regular" w:hAnsi="Times New Roman"/>
          <w:sz w:val="24"/>
          <w:szCs w:val="24"/>
        </w:rPr>
        <w:t>– формирование и развитие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навыков и умений: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организовывать и планировать свою учебную деятельность: определять цель работы, последовательность действий, ставить задачи и прогнозировать результаты работы;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самостоятельно выдвигать варианты решения поставленных задач, предвидеть конечные результаты работы, выбирать средства достижения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цели;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работать по плану, сверять свои действия с целью и, при необходимости, исправлять ошибки самостоятельно;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владеть основами самоконтроля и самооценки для принятия решений и осуществления осознанного выбора в учебной и познавательной деятельности;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3)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 xml:space="preserve">коммуникативные УУД </w:t>
      </w:r>
      <w:r w:rsidRPr="007D3F5D">
        <w:rPr>
          <w:rFonts w:ascii="Times New Roman" w:eastAsia="Newton-Regular" w:hAnsi="Times New Roman"/>
          <w:sz w:val="24"/>
          <w:szCs w:val="24"/>
        </w:rPr>
        <w:t>– формирование и развитие навыков и умений: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слушать и вступать в диалог, участвовать в коллективном обсуждении проблем;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интегрироваться и строить продуктивное взаимодействие со сверстниками и взрослыми;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адекватно использовать речевые средства для аргументации своей позиции, сравнивать разные точки зрения, аргументировать свою точку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зрения, отстаивать свою позицию.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7D3F5D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i/>
          <w:iCs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1)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в познавательной (интеллектуальной) сфере: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понимать смысл биологических терминов;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характеризовать методы биологической науки (наблюдение, эксперимент, измерение) и оценивать их роль в познании живой природы;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осуществлять элементарные биологические исследования;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описывать особенности строения и основные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процессы жизнедеятельности покрытосеменных растений;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распознавать органы цветковых растений;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устанавливать взаимосвязь между особенностями строения органов и функциями, которые они выполняют в организме растения;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различать на рисунках, таблицах и среди натуральных объектов основные систематические группы растений отдела Покрытосеменные;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сравнивать особенности строения однодольных и двудольных растений;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составлять морфологическое описание растений;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выделять прогрессивные черты цветковых растений, позволившие им занять господствующее положение в растительном мире;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находить сходство в строении растений разных систематических групп и на основе этого доказывать их родство;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объяснять взаимосвязь особенностей строения растения с условиями среды его обитания;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приводить примеры приспособления растений к среде обитания;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lastRenderedPageBreak/>
        <w:t>• характеризовать взаимосвязи между растениями в природных сообществах;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объяснять роль растительных организмов в круговороте веществ в биосфере;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оценивать роль покрытосеменных растений в природе и в жизни человека;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обосновывать значение природоохранной деятельности человека для сохранения и умножения растительного мира;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формулировать правила техники безопасности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в кабинете биологии при выполнении лабораторных работ;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• проводить биологические опыты и эксперименты и объяснять их результаты; пользоваться увеличительными приборами и иметь </w:t>
      </w: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элемен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>-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тарные навыки приготовления и изучения препаратов;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i/>
          <w:iCs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2)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в ценностно-ориентационной сфере: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демонстрировать знание основных правил поведения в природе и основ здорового образа жизни;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анализировать и оценивать последствия деятельности человека в природе;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i/>
          <w:iCs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3)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в сфере трудовой деятельности: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соблюдать правила работы в кабинете биологии, с биологическими приборами и инструментами;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создавать условия, необходимые для роста и развития растений;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проводить наблюдения за растениями;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определять всхожесть семян и правильно высеивать семена различных растений;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проводить искусственное опыление, размножать растения;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4)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 xml:space="preserve">в сфере физической деятельности: </w:t>
      </w:r>
      <w:r w:rsidRPr="007D3F5D">
        <w:rPr>
          <w:rFonts w:ascii="Times New Roman" w:eastAsia="Newton-Regular" w:hAnsi="Times New Roman"/>
          <w:sz w:val="24"/>
          <w:szCs w:val="24"/>
        </w:rPr>
        <w:t>уметь оказать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первую помощь при отравлении ядовитыми растениями;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5)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 xml:space="preserve">в эстетической сфере: </w:t>
      </w:r>
      <w:r w:rsidRPr="007D3F5D">
        <w:rPr>
          <w:rFonts w:ascii="Times New Roman" w:eastAsia="Newton-Regular" w:hAnsi="Times New Roman"/>
          <w:sz w:val="24"/>
          <w:szCs w:val="24"/>
        </w:rPr>
        <w:t>оценивать с эстетической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точки зрения растения и растительные сообщества.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b/>
          <w:bCs/>
          <w:sz w:val="24"/>
          <w:szCs w:val="24"/>
        </w:rPr>
      </w:pPr>
      <w:r w:rsidRPr="007D3F5D">
        <w:rPr>
          <w:rFonts w:ascii="Times New Roman" w:eastAsia="Newton-Regular" w:hAnsi="Times New Roman"/>
          <w:b/>
          <w:bCs/>
          <w:sz w:val="24"/>
          <w:szCs w:val="24"/>
        </w:rPr>
        <w:t>Планируемые результаты изучения курса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b/>
          <w:bCs/>
          <w:sz w:val="24"/>
          <w:szCs w:val="24"/>
        </w:rPr>
      </w:pPr>
      <w:r w:rsidRPr="007D3F5D">
        <w:rPr>
          <w:rFonts w:ascii="Times New Roman" w:eastAsia="Newton-Regular" w:hAnsi="Times New Roman"/>
          <w:b/>
          <w:bCs/>
          <w:sz w:val="24"/>
          <w:szCs w:val="24"/>
        </w:rPr>
        <w:t>к концу 6 класса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Изучение курса биологии в 6 классе должно быть направлено на овладение учащимися следующими умениями и навыками.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Обучающийся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научится</w:t>
      </w:r>
      <w:r w:rsidRPr="007D3F5D">
        <w:rPr>
          <w:rFonts w:ascii="Times New Roman" w:eastAsia="Newton-Regular" w:hAnsi="Times New Roman"/>
          <w:sz w:val="24"/>
          <w:szCs w:val="24"/>
        </w:rPr>
        <w:t>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характеризовать особенности строения и процессов жизнедеятельности растений как представителей самостоятельного царства живой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природы;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применять методы биологической науки для изучения растений – проводить наблюдения за растения</w:t>
      </w:r>
      <w:r w:rsidR="00055255">
        <w:rPr>
          <w:rFonts w:ascii="Times New Roman" w:eastAsia="Newton-Regular" w:hAnsi="Times New Roman"/>
          <w:sz w:val="24"/>
          <w:szCs w:val="24"/>
        </w:rPr>
        <w:t>ми, ставить несложные биологиче</w:t>
      </w:r>
      <w:r w:rsidRPr="007D3F5D">
        <w:rPr>
          <w:rFonts w:ascii="Times New Roman" w:eastAsia="Newton-Regular" w:hAnsi="Times New Roman"/>
          <w:sz w:val="24"/>
          <w:szCs w:val="24"/>
        </w:rPr>
        <w:t>ские эксперименты и объяснять их результаты;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использовать составляющие исследовательской и проектной деятельности по изучению растительных организмов (приводить доказательства,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классифицировать, сравнивать, выявлять взаимосвязи);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ориентироваться в системе познавательных ценностей – оценивать информацию о растительных организмах, получаемую из разных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источников; практическую значимость растений в природе и в жизни человека; последствия </w:t>
      </w:r>
      <w:r w:rsidR="00055255">
        <w:rPr>
          <w:rFonts w:ascii="Times New Roman" w:eastAsia="Newton-Regular" w:hAnsi="Times New Roman"/>
          <w:sz w:val="24"/>
          <w:szCs w:val="24"/>
        </w:rPr>
        <w:t>д</w:t>
      </w:r>
      <w:r w:rsidRPr="007D3F5D">
        <w:rPr>
          <w:rFonts w:ascii="Times New Roman" w:eastAsia="Newton-Regular" w:hAnsi="Times New Roman"/>
          <w:sz w:val="24"/>
          <w:szCs w:val="24"/>
        </w:rPr>
        <w:t>еятельности человека в природе.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Обучающийся получит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возможность научиться</w:t>
      </w:r>
      <w:r w:rsidRPr="007D3F5D">
        <w:rPr>
          <w:rFonts w:ascii="Times New Roman" w:eastAsia="Newton-Regular" w:hAnsi="Times New Roman"/>
          <w:sz w:val="24"/>
          <w:szCs w:val="24"/>
        </w:rPr>
        <w:t>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lastRenderedPageBreak/>
        <w:t>• соблюдать правила работы в кабинете биологии, с биологическими приборами и инструментами;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использовать приемы оказания первой помощи при отравлении ядовитыми растениями, работать с определителями растений; выращивать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и размножать культурные растения;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выделять эстетические достоинства растительных организмов и растительных сообществ;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осознанно соблюдать основные принципы и правила поведения в природе;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ориентироваться в системе моральных норм и ценностей по отношению к объектам живой природы (признание высокой ценности жизни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во всех ее проявлениях, экологическое сознание, эмоционально-ценностное отношение к объектам живой природы);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находить информацию о растениях в научно-популярной литературе, биологических словарях и справочниках; анализировать, оценивать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биологическую информацию и переводить ее из одной формы в другую;</w:t>
      </w:r>
    </w:p>
    <w:p w:rsidR="007D3F5D" w:rsidRPr="00857831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• выбирать целевые и смысловые установки в своих действиях и поступках по отношению к </w:t>
      </w:r>
      <w:r w:rsidRPr="00857831">
        <w:rPr>
          <w:rFonts w:ascii="Times New Roman" w:eastAsia="Newton-Regular" w:hAnsi="Times New Roman"/>
          <w:sz w:val="24"/>
          <w:szCs w:val="24"/>
        </w:rPr>
        <w:t>живой п</w:t>
      </w:r>
      <w:r w:rsidR="00857831">
        <w:rPr>
          <w:rFonts w:ascii="Times New Roman" w:eastAsia="Newton-Regular" w:hAnsi="Times New Roman"/>
          <w:sz w:val="24"/>
          <w:szCs w:val="24"/>
        </w:rPr>
        <w:t>рироде</w:t>
      </w:r>
    </w:p>
    <w:p w:rsidR="005D7E4C" w:rsidRPr="007D3F5D" w:rsidRDefault="005D7E4C" w:rsidP="00F4513B">
      <w:pPr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</w:p>
    <w:p w:rsidR="005D7E4C" w:rsidRPr="007D3F5D" w:rsidRDefault="005D7E4C" w:rsidP="00F4513B">
      <w:pPr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</w:p>
    <w:p w:rsidR="00C812D9" w:rsidRPr="007D3F5D" w:rsidRDefault="00C812D9" w:rsidP="00F45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</w:p>
    <w:p w:rsidR="00C812D9" w:rsidRPr="007D3F5D" w:rsidRDefault="00C812D9" w:rsidP="00F45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 xml:space="preserve">СОДЕРЖАНИЕ ПРОГРАММЫ  </w:t>
      </w:r>
    </w:p>
    <w:p w:rsidR="00C812D9" w:rsidRPr="007D3F5D" w:rsidRDefault="00C812D9" w:rsidP="00F45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 xml:space="preserve">  Многообразие покрытосеменных  </w:t>
      </w:r>
      <w:r w:rsidR="00B27D6F"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растений.       6 класс      (34</w:t>
      </w: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 xml:space="preserve"> ч, 1 ч в неделю)</w:t>
      </w:r>
    </w:p>
    <w:p w:rsidR="00C812D9" w:rsidRPr="007D3F5D" w:rsidRDefault="00C812D9" w:rsidP="00F45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1. Строение и многообразие покрытосеменных растений (15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Строение семян однодольных и двудольных рас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ение стебля. Многообразие стеблей. Видоизменения побегов. Цветок и его строение. Соцветия. Плоды и их классифика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ция. Распространение плодов и семян.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 xml:space="preserve">Внешнее и внутреннее строения корня. Строение почек (вегетативной и генеративной) и расположение их на стебле. Строение листа. Макро- и </w:t>
      </w:r>
      <w:proofErr w:type="spellStart"/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микростроение</w:t>
      </w:r>
      <w:proofErr w:type="spellEnd"/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стебля. Различные виды соцветий. Сухие и сочные плоды.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и практические работы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Строение семян двудольных и однодольных растений. Виды корней. Стержневая и мочковатая корневые систе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мы.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Корневой чехлик и корневые волоски. Строение почек. Расположение почек на стебле. Внутреннее строение ветки дерева.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Видоизменённые побеги (корневище, клубень, луковица). Строение цветка. Различные виды соцветий. Многообразие сухих и сочных плодов.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2. Жизнь растений (12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Основные процессы жизнедеятельности (питание, дыхание, обмен веществ, рост, развитие, размножение). Ми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неральное и воздушное питание растений. Фотосинтез. Ды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хание растений. Испарение воды. Листопад. Передвижение воды и питательных веществ в растении. Прорастание се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мян. Способы размножения растений. Размножение споро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вых растений. Размножение голосеменных растений. Поло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вое и бесполое (вегетативное) размножение покрытосемен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растений.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лорода на свету; образование крахмала; дыхание растений; испарение воды листьями; передвижение органических ве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 по лубу.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и практические работы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Передвижение воды и минеральных веществ по дре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весине.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3. Классификация растений (5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Основные систематические категории: вид, род, се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мейство, класс, отдел, царство. Знакомство с классификаци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ей цветковых растений. Класс Двудольные растения. Мор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фологическая характеристика 3—4 семейств (с учётом мест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условий). Класс Однодольные растения. Морфологи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ческая характеристика злаков и лилейных. 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дой конкретной местности.)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Живые и гербарные растения, районированные сорта важнейших сельскохозяйственных растений.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и практические работы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Выявление признаков семейства по внешнему строению растений.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4. Природные сообщества (2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Взаимосвязь растений с другими организмами. Сим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биоз. Паразитизм. Растительные сообщества и их типы. Раз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витие и смена растительных сообществ. Влияние деятель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человека на растительные сообщества и влияние при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родной среды на человека.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Экскурсии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Природное сообщество и человек. Фенологические наблю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дения за весенними явлениями в природных сообществах.</w:t>
      </w:r>
    </w:p>
    <w:p w:rsidR="00D40338" w:rsidRPr="007D3F5D" w:rsidRDefault="00C812D9" w:rsidP="00857831">
      <w:pPr>
        <w:tabs>
          <w:tab w:val="left" w:pos="254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D3F5D">
        <w:rPr>
          <w:rFonts w:ascii="Times New Roman" w:hAnsi="Times New Roman"/>
          <w:sz w:val="24"/>
          <w:szCs w:val="24"/>
        </w:rPr>
        <w:tab/>
      </w:r>
    </w:p>
    <w:p w:rsidR="00D40338" w:rsidRPr="007D3F5D" w:rsidRDefault="00055255" w:rsidP="00D4033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="00D40338" w:rsidRPr="007D3F5D">
        <w:rPr>
          <w:rFonts w:ascii="Times New Roman" w:hAnsi="Times New Roman" w:cs="Times New Roman"/>
          <w:b/>
          <w:sz w:val="24"/>
          <w:szCs w:val="24"/>
        </w:rPr>
        <w:t>– тематический план.</w:t>
      </w:r>
    </w:p>
    <w:p w:rsidR="00D40338" w:rsidRPr="007D3F5D" w:rsidRDefault="00D40338" w:rsidP="00D4033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9937" w:type="dxa"/>
        <w:tblInd w:w="-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651"/>
        <w:gridCol w:w="3592"/>
        <w:gridCol w:w="972"/>
        <w:gridCol w:w="695"/>
        <w:gridCol w:w="1666"/>
        <w:gridCol w:w="909"/>
        <w:gridCol w:w="1452"/>
      </w:tblGrid>
      <w:tr w:rsidR="00D40338" w:rsidRPr="007D3F5D" w:rsidTr="005D7E4C">
        <w:trPr>
          <w:trHeight w:val="764"/>
        </w:trPr>
        <w:tc>
          <w:tcPr>
            <w:tcW w:w="651" w:type="dxa"/>
            <w:vMerge w:val="restart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2" w:type="dxa"/>
            <w:vMerge w:val="restart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72" w:type="dxa"/>
            <w:tcBorders>
              <w:bottom w:val="nil"/>
              <w:right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95" w:type="dxa"/>
            <w:tcBorders>
              <w:bottom w:val="single" w:sz="4" w:space="0" w:color="auto"/>
              <w:right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40338" w:rsidRPr="007D3F5D" w:rsidTr="005D7E4C">
        <w:trPr>
          <w:trHeight w:val="203"/>
        </w:trPr>
        <w:tc>
          <w:tcPr>
            <w:tcW w:w="651" w:type="dxa"/>
            <w:vMerge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40338" w:rsidRPr="007D3F5D" w:rsidTr="005D7E4C">
        <w:trPr>
          <w:trHeight w:val="764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многообразие покрытосеменных растений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 xml:space="preserve">14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338" w:rsidRPr="007D3F5D" w:rsidTr="005D7E4C">
        <w:trPr>
          <w:trHeight w:val="369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Жизнь растений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 xml:space="preserve">12              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338" w:rsidRPr="007D3F5D" w:rsidTr="005D7E4C">
        <w:trPr>
          <w:trHeight w:val="369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338" w:rsidRPr="007D3F5D" w:rsidTr="005D7E4C">
        <w:trPr>
          <w:trHeight w:val="369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338" w:rsidRPr="007D3F5D" w:rsidTr="005D7E4C">
        <w:trPr>
          <w:trHeight w:val="1686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 xml:space="preserve">34 часа 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D40338" w:rsidRPr="007D3F5D" w:rsidRDefault="00055255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055255" w:rsidRDefault="00055255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5255" w:rsidRDefault="00055255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2D9" w:rsidRPr="007D3F5D" w:rsidRDefault="00C812D9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УЧЕБНО-ТЕМАТИЧЕСКОЕ ПЛАНИРОВАНИЕ.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433"/>
        <w:gridCol w:w="88"/>
        <w:gridCol w:w="3829"/>
        <w:gridCol w:w="283"/>
        <w:gridCol w:w="850"/>
        <w:gridCol w:w="144"/>
        <w:gridCol w:w="140"/>
        <w:gridCol w:w="994"/>
        <w:gridCol w:w="425"/>
        <w:gridCol w:w="1557"/>
      </w:tblGrid>
      <w:tr w:rsidR="00C812D9" w:rsidRPr="007D3F5D" w:rsidTr="00647AC6">
        <w:trPr>
          <w:trHeight w:val="1394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255" w:rsidRDefault="00055255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5255" w:rsidRDefault="00055255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5255" w:rsidRDefault="00055255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12D9" w:rsidRPr="007D3F5D" w:rsidRDefault="00C812D9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  6 класс</w:t>
            </w:r>
            <w:r w:rsidR="00055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(34 часа)</w:t>
            </w:r>
          </w:p>
          <w:p w:rsidR="00C812D9" w:rsidRPr="007D3F5D" w:rsidRDefault="00C812D9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766"/>
        </w:trPr>
        <w:tc>
          <w:tcPr>
            <w:tcW w:w="311" w:type="pct"/>
            <w:vMerge w:val="restart"/>
          </w:tcPr>
          <w:p w:rsidR="00C812D9" w:rsidRPr="007D3F5D" w:rsidRDefault="00C812D9" w:rsidP="00647A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2" w:type="pct"/>
            <w:vMerge w:val="restart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  <w:vMerge w:val="restar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08" w:type="pct"/>
            <w:gridSpan w:val="2"/>
            <w:vMerge w:val="restart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  <w:gridSpan w:val="5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Дата</w:t>
            </w:r>
          </w:p>
        </w:tc>
      </w:tr>
      <w:tr w:rsidR="00C812D9" w:rsidRPr="007D3F5D" w:rsidTr="00647AC6">
        <w:trPr>
          <w:trHeight w:val="626"/>
        </w:trPr>
        <w:tc>
          <w:tcPr>
            <w:tcW w:w="311" w:type="pct"/>
            <w:vMerge/>
          </w:tcPr>
          <w:p w:rsidR="00C812D9" w:rsidRPr="007D3F5D" w:rsidRDefault="00C812D9" w:rsidP="00647A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  <w:vMerge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2"/>
            <w:vMerge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6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812D9" w:rsidRPr="007D3F5D" w:rsidTr="00647AC6">
        <w:trPr>
          <w:trHeight w:val="1085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Тема 1 «Строение и многообразие покрытосеменных растений»(15 часов)</w:t>
            </w:r>
          </w:p>
        </w:tc>
      </w:tr>
      <w:tr w:rsidR="00C812D9" w:rsidRPr="007D3F5D" w:rsidTr="00C812D9">
        <w:trPr>
          <w:trHeight w:val="582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семян двудольных растений Л.Р №1 «Изучение строения семян двудольных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80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семян однодольных растений Л.Р №2 «Изучение строения семян </w:t>
            </w:r>
            <w:proofErr w:type="spell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олнодольных</w:t>
            </w:r>
            <w:proofErr w:type="spellEnd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28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корней. Типы корневых систем Л. Р. №3 «Стержневая и мочкова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тая корневые системы».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корней Л.р. №4 «Корневой чехлик и кор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невые волоски».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30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произрастания и видоизменения корней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Побег. Почки и их строение. Рост и развитие побега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Л.р. №5  «Строение почек. Расположение почек на стебле»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Внешнее строение листа</w:t>
            </w:r>
          </w:p>
          <w:p w:rsidR="00C812D9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Р.№6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«Листья простые и слож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ные, их жилкование и листорасположение».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692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Клеточное строение лис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та. Видоизменение листьев Л.р.№7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«Строение кожицы </w:t>
            </w:r>
            <w:proofErr w:type="spellStart"/>
            <w:proofErr w:type="gram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»Л.р</w:t>
            </w:r>
            <w:proofErr w:type="spellEnd"/>
            <w:proofErr w:type="gramEnd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№8 «Клеточное строение листа»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363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факторов среды на строение листа. Видоизменения листьев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сте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бля. Многообразие стеблей Л.Р.№9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«Внутреннее строение ветки дерева».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6" w:type="pct"/>
            <w:gridSpan w:val="2"/>
          </w:tcPr>
          <w:p w:rsidR="00C812D9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Видоизменение побегов Л. Р.№10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«Строение клубня,  луковицы»</w:t>
            </w:r>
          </w:p>
          <w:p w:rsidR="00B27D6F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Р.№11»Строение луковицы»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6" w:type="pct"/>
            <w:gridSpan w:val="2"/>
          </w:tcPr>
          <w:p w:rsidR="00C812D9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Цветок и его строение. Л. Р.№12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«Строение цветка».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Соцветия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Р.№13 «Соцветия»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055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Плоды и их классификация. Распространение плодов и семян 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Р.№14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«Классификация плодов».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99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</w:t>
            </w:r>
            <w:r w:rsidRPr="007D3F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Строение и многообразие покрытосеменных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224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 «Жизнь растений»(12 часов)</w:t>
            </w: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Минеральное питание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Фотосинтез</w:t>
            </w:r>
          </w:p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Дыхание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Испарение воды растениями. Листопад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Передвижение  веществ в растении</w:t>
            </w:r>
          </w:p>
          <w:p w:rsidR="00C812D9" w:rsidRPr="007D3F5D" w:rsidRDefault="002C35B5" w:rsidP="006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Л.р. №15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«Передвижение воды и минеральных веществ по стеблю».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Прорастание семян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размножения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споровых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448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голосеменных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94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Половое размножение покрытосеменных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355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Вегетативное размножение покрытосеменных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178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Повторение, обобщение и систематизация знаний по теме: «Жизнь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415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 «Классификация растений»(5 часов)</w:t>
            </w: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Систематика растений</w:t>
            </w:r>
          </w:p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«Жизнь растений»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Семейства Пасленовые и Бобовые Сложноцветные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Однодольные. Семейства Злаковые и Лилейные</w:t>
            </w:r>
            <w:r w:rsidR="002C35B5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Л.р. №16 «Строение пшеницы»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79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Культурные растения</w:t>
            </w:r>
          </w:p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«Классификация растений»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374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 «Природные сообщества»(2 часа)</w:t>
            </w:r>
          </w:p>
        </w:tc>
      </w:tr>
      <w:tr w:rsidR="00C812D9" w:rsidRPr="007D3F5D" w:rsidTr="00647AC6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1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Растительные сообщества</w:t>
            </w:r>
          </w:p>
        </w:tc>
        <w:tc>
          <w:tcPr>
            <w:tcW w:w="608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897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1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608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812D9" w:rsidRPr="007D3F5D" w:rsidRDefault="00C812D9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5255" w:rsidRDefault="00055255" w:rsidP="00C812D9">
      <w:pPr>
        <w:rPr>
          <w:rFonts w:ascii="Times New Roman" w:hAnsi="Times New Roman"/>
          <w:sz w:val="24"/>
          <w:szCs w:val="24"/>
          <w:lang w:eastAsia="ru-RU"/>
        </w:rPr>
      </w:pPr>
    </w:p>
    <w:p w:rsidR="00055255" w:rsidRDefault="00055255" w:rsidP="00055255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Литература</w:t>
      </w:r>
    </w:p>
    <w:p w:rsidR="00055255" w:rsidRDefault="00055255" w:rsidP="00055255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Пасечник В.В. Биология. Бактерии. Грибы. Растения – 6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– М.: Дрофа, 2007. – 372с.</w:t>
      </w:r>
    </w:p>
    <w:p w:rsidR="00055255" w:rsidRPr="001E10F5" w:rsidRDefault="00055255" w:rsidP="00055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55255" w:rsidRPr="001E10F5" w:rsidSect="003F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A5680C8"/>
    <w:lvl w:ilvl="0">
      <w:numFmt w:val="bullet"/>
      <w:lvlText w:val="*"/>
      <w:lvlJc w:val="left"/>
    </w:lvl>
  </w:abstractNum>
  <w:abstractNum w:abstractNumId="1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77676D"/>
    <w:multiLevelType w:val="hybridMultilevel"/>
    <w:tmpl w:val="22A44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5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35D4F"/>
    <w:multiLevelType w:val="hybridMultilevel"/>
    <w:tmpl w:val="EBD25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F56AA1"/>
    <w:multiLevelType w:val="hybridMultilevel"/>
    <w:tmpl w:val="34B44646"/>
    <w:lvl w:ilvl="0" w:tplc="5AEEFA4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47E3C"/>
    <w:multiLevelType w:val="hybridMultilevel"/>
    <w:tmpl w:val="19F890B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27469"/>
    <w:multiLevelType w:val="hybridMultilevel"/>
    <w:tmpl w:val="D6726B54"/>
    <w:lvl w:ilvl="0" w:tplc="492E0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7BD26A04"/>
    <w:multiLevelType w:val="singleLevel"/>
    <w:tmpl w:val="B52CFCC8"/>
    <w:lvl w:ilvl="0">
      <w:start w:val="1"/>
      <w:numFmt w:val="decimal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4">
    <w:nsid w:val="7EF25A25"/>
    <w:multiLevelType w:val="singleLevel"/>
    <w:tmpl w:val="A6904F48"/>
    <w:lvl w:ilvl="0">
      <w:start w:val="1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9">
    <w:abstractNumId w:val="14"/>
  </w:num>
  <w:num w:numId="10">
    <w:abstractNumId w:val="1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12">
    <w:abstractNumId w:val="9"/>
  </w:num>
  <w:num w:numId="13">
    <w:abstractNumId w:val="8"/>
  </w:num>
  <w:num w:numId="14">
    <w:abstractNumId w:val="2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2D9"/>
    <w:rsid w:val="00055255"/>
    <w:rsid w:val="001A7220"/>
    <w:rsid w:val="001D37AF"/>
    <w:rsid w:val="002B49C6"/>
    <w:rsid w:val="002C35B5"/>
    <w:rsid w:val="003F7793"/>
    <w:rsid w:val="00444225"/>
    <w:rsid w:val="00513247"/>
    <w:rsid w:val="005D7E4C"/>
    <w:rsid w:val="00641701"/>
    <w:rsid w:val="00703FF6"/>
    <w:rsid w:val="00784E58"/>
    <w:rsid w:val="007A4C97"/>
    <w:rsid w:val="007D3F5D"/>
    <w:rsid w:val="007E73A0"/>
    <w:rsid w:val="00857831"/>
    <w:rsid w:val="00945805"/>
    <w:rsid w:val="00976F46"/>
    <w:rsid w:val="009A0786"/>
    <w:rsid w:val="009D0F67"/>
    <w:rsid w:val="00A101A5"/>
    <w:rsid w:val="00B27D6F"/>
    <w:rsid w:val="00C812D9"/>
    <w:rsid w:val="00C84B86"/>
    <w:rsid w:val="00D40338"/>
    <w:rsid w:val="00F35A72"/>
    <w:rsid w:val="00F4513B"/>
    <w:rsid w:val="00F60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0E4CC-F485-4E1C-940A-6C1766E0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C812D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C812D9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C812D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C812D9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0552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Olga</cp:lastModifiedBy>
  <cp:revision>15</cp:revision>
  <cp:lastPrinted>2016-12-05T13:24:00Z</cp:lastPrinted>
  <dcterms:created xsi:type="dcterms:W3CDTF">2016-09-07T15:11:00Z</dcterms:created>
  <dcterms:modified xsi:type="dcterms:W3CDTF">2021-09-15T18:23:00Z</dcterms:modified>
</cp:coreProperties>
</file>